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4124" w:rsidP="6F7E3FA7" w:rsidRDefault="00FD1640" w14:paraId="591B4BC9" w14:textId="22678D96">
      <w:pPr>
        <w:pStyle w:val="Normal"/>
      </w:pPr>
      <w:r w:rsidRPr="6F7E3FA7" w:rsidR="00FD1640">
        <w:rPr>
          <w:rStyle w:val="BookTitle"/>
          <w:rFonts w:cs="" w:cstheme="minorBidi"/>
          <w:lang w:eastAsia="en-US"/>
        </w:rPr>
        <w:t>Visual Storyteller</w:t>
      </w:r>
    </w:p>
    <w:p w:rsidR="00994124" w:rsidP="00994124" w:rsidRDefault="00994124" w14:paraId="073747D2" w14:textId="77777777">
      <w:pPr>
        <w:pStyle w:val="Heading1"/>
      </w:pPr>
    </w:p>
    <w:p w:rsidR="00994124" w:rsidP="00994124" w:rsidRDefault="00994124" w14:paraId="7E26EF51" w14:textId="3E5099A9">
      <w:pPr>
        <w:pStyle w:val="Heading1"/>
      </w:pPr>
      <w:r w:rsidR="49FC8612">
        <w:rPr/>
        <w:t>Chapter One</w:t>
      </w:r>
    </w:p>
    <w:p w:rsidR="00994124" w:rsidP="00994124" w:rsidRDefault="00994124" w14:paraId="36B7EE3D" w14:textId="77777777">
      <w:pPr>
        <w:pStyle w:val="Heading1"/>
        <w:rPr>
          <w:rFonts w:eastAsia="Times New Roman" w:cs="Times New Roman"/>
          <w:b w:val="0"/>
          <w:bCs w:val="0"/>
          <w:color w:val="000000"/>
          <w:szCs w:val="20"/>
          <w:lang w:eastAsia="zh-TW"/>
        </w:rPr>
      </w:pPr>
      <w:r w:rsidRPr="00994124">
        <w:rPr>
          <w:rFonts w:eastAsia="Times New Roman" w:cs="Times New Roman"/>
          <w:b w:val="0"/>
          <w:bCs w:val="0"/>
          <w:color w:val="000000"/>
          <w:szCs w:val="20"/>
          <w:lang w:eastAsia="zh-TW"/>
        </w:rPr>
        <w:t xml:space="preserve">You’re ready to get your feet wet in the PR world and want to make sure you find the right place to nurture your creative ambitions. The Hoffman Agency is an international public relations and integrated marketing communications company that crafts stories to build brands. We are seeking </w:t>
      </w:r>
      <w:r w:rsidRPr="00994124" w:rsidR="00E77139">
        <w:rPr>
          <w:rFonts w:eastAsia="Times New Roman" w:cs="Times New Roman"/>
          <w:b w:val="0"/>
          <w:bCs w:val="0"/>
          <w:color w:val="000000"/>
          <w:szCs w:val="20"/>
          <w:lang w:eastAsia="zh-TW"/>
        </w:rPr>
        <w:t>enthusiastic</w:t>
      </w:r>
      <w:r w:rsidRPr="00994124">
        <w:rPr>
          <w:rFonts w:eastAsia="Times New Roman" w:cs="Times New Roman"/>
          <w:b w:val="0"/>
          <w:bCs w:val="0"/>
          <w:color w:val="000000"/>
          <w:szCs w:val="20"/>
          <w:lang w:eastAsia="zh-TW"/>
        </w:rPr>
        <w:t xml:space="preserve"> creative minds with a passion for design.</w:t>
      </w:r>
    </w:p>
    <w:p w:rsidRPr="00446DDD" w:rsidR="00994124" w:rsidP="2CAD7402" w:rsidRDefault="00994124" w14:paraId="05AD9A67" w14:textId="31654873">
      <w:pPr>
        <w:pStyle w:val="Heading1"/>
        <w:rPr>
          <w:rFonts w:eastAsia="Times New Roman" w:cs="Times New Roman"/>
          <w:b w:val="0"/>
          <w:bCs w:val="0"/>
          <w:color w:val="000000" w:themeColor="text1" w:themeTint="FF" w:themeShade="FF"/>
          <w:lang w:eastAsia="zh-TW"/>
        </w:rPr>
      </w:pPr>
      <w:r w:rsidR="49FC8612">
        <w:rPr/>
        <w:t>The Plot Thickens: Job Description</w:t>
      </w:r>
    </w:p>
    <w:p w:rsidRPr="00994124" w:rsidR="00994124" w:rsidP="00444DCF" w:rsidRDefault="00994124" w14:paraId="700927EC" w14:textId="77777777">
      <w:pPr>
        <w:numPr>
          <w:ilvl w:val="0"/>
          <w:numId w:val="2"/>
        </w:numPr>
        <w:spacing w:before="100" w:beforeAutospacing="1" w:after="100" w:afterAutospacing="1"/>
        <w:rPr>
          <w:rFonts w:ascii="Verdana" w:hAnsi="Verdana" w:eastAsia="Times New Roman"/>
          <w:b/>
          <w:color w:val="000000"/>
          <w:sz w:val="20"/>
          <w:szCs w:val="20"/>
        </w:rPr>
      </w:pPr>
      <w:r w:rsidRPr="00994124">
        <w:rPr>
          <w:rFonts w:ascii="Verdana" w:hAnsi="Verdana" w:eastAsia="Times New Roman"/>
          <w:b/>
          <w:color w:val="000000"/>
          <w:sz w:val="20"/>
          <w:szCs w:val="20"/>
        </w:rPr>
        <w:t xml:space="preserve">Graphic Design: </w:t>
      </w:r>
      <w:r w:rsidRPr="00444DCF" w:rsidR="00444DCF">
        <w:rPr>
          <w:rFonts w:ascii="Verdana" w:hAnsi="Verdana" w:eastAsia="Times New Roman"/>
          <w:color w:val="000000"/>
          <w:sz w:val="20"/>
          <w:szCs w:val="20"/>
        </w:rPr>
        <w:t xml:space="preserve">Understand the entire creative process from developing creative concept to designing final output.  </w:t>
      </w:r>
      <w:r w:rsidRPr="00994124">
        <w:rPr>
          <w:rFonts w:ascii="Verdana" w:hAnsi="Verdana" w:eastAsia="Times New Roman"/>
          <w:color w:val="000000"/>
          <w:sz w:val="20"/>
          <w:szCs w:val="20"/>
        </w:rPr>
        <w:t>Tasks ranging from digital to print, including branding, infographics, corporate asset</w:t>
      </w:r>
    </w:p>
    <w:p w:rsidRPr="00994124" w:rsidR="00994124" w:rsidP="00994124" w:rsidRDefault="00994124" w14:paraId="2A4D8604" w14:textId="77777777">
      <w:pPr>
        <w:numPr>
          <w:ilvl w:val="0"/>
          <w:numId w:val="2"/>
        </w:numPr>
        <w:spacing w:before="100" w:beforeAutospacing="1" w:after="100" w:afterAutospacing="1"/>
        <w:rPr>
          <w:rFonts w:ascii="Verdana" w:hAnsi="Verdana" w:eastAsia="Times New Roman"/>
          <w:b/>
          <w:color w:val="000000"/>
          <w:sz w:val="20"/>
          <w:szCs w:val="20"/>
        </w:rPr>
      </w:pPr>
      <w:r w:rsidRPr="00994124">
        <w:rPr>
          <w:rFonts w:ascii="Verdana" w:hAnsi="Verdana" w:eastAsia="Times New Roman"/>
          <w:b/>
          <w:color w:val="000000"/>
          <w:sz w:val="20"/>
          <w:szCs w:val="20"/>
        </w:rPr>
        <w:t xml:space="preserve">Animation: </w:t>
      </w:r>
      <w:r w:rsidRPr="00444DCF" w:rsidR="00444DCF">
        <w:rPr>
          <w:rFonts w:ascii="Verdana" w:hAnsi="Verdana" w:eastAsia="Times New Roman"/>
          <w:color w:val="000000"/>
          <w:sz w:val="20"/>
          <w:szCs w:val="20"/>
        </w:rPr>
        <w:t>C</w:t>
      </w:r>
      <w:r w:rsidRPr="00994124">
        <w:rPr>
          <w:rFonts w:ascii="Verdana" w:hAnsi="Verdana" w:eastAsia="Times New Roman"/>
          <w:color w:val="000000"/>
          <w:sz w:val="20"/>
          <w:szCs w:val="20"/>
        </w:rPr>
        <w:t>reating dynamic content</w:t>
      </w:r>
      <w:r w:rsidR="00444DCF">
        <w:rPr>
          <w:rFonts w:ascii="Verdana" w:hAnsi="Verdana" w:eastAsia="Times New Roman"/>
          <w:color w:val="000000"/>
          <w:sz w:val="20"/>
          <w:szCs w:val="20"/>
        </w:rPr>
        <w:t xml:space="preserve"> in animation</w:t>
      </w:r>
    </w:p>
    <w:p w:rsidRPr="00994124" w:rsidR="00994124" w:rsidP="00444DCF" w:rsidRDefault="00994124" w14:paraId="7B1B15E6" w14:textId="77777777">
      <w:pPr>
        <w:numPr>
          <w:ilvl w:val="0"/>
          <w:numId w:val="2"/>
        </w:numPr>
        <w:spacing w:before="100" w:beforeAutospacing="1" w:after="100" w:afterAutospacing="1"/>
        <w:rPr>
          <w:rFonts w:ascii="Verdana" w:hAnsi="Verdana" w:eastAsia="Times New Roman"/>
          <w:b/>
          <w:color w:val="000000"/>
          <w:sz w:val="20"/>
          <w:szCs w:val="20"/>
        </w:rPr>
      </w:pPr>
      <w:r w:rsidRPr="00994124">
        <w:rPr>
          <w:rFonts w:ascii="Verdana" w:hAnsi="Verdana" w:eastAsia="Times New Roman"/>
          <w:b/>
          <w:color w:val="000000"/>
          <w:sz w:val="20"/>
          <w:szCs w:val="20"/>
        </w:rPr>
        <w:t xml:space="preserve">Creative ideation: </w:t>
      </w:r>
      <w:r w:rsidRPr="00444DCF" w:rsidR="00444DCF">
        <w:rPr>
          <w:rFonts w:ascii="Verdana" w:hAnsi="Verdana" w:eastAsia="Times New Roman"/>
          <w:color w:val="000000"/>
          <w:sz w:val="20"/>
          <w:szCs w:val="20"/>
        </w:rPr>
        <w:t>Develop creative ideas and concepts within brief, often in partnership with other c</w:t>
      </w:r>
      <w:r w:rsidR="00444DCF">
        <w:rPr>
          <w:rFonts w:ascii="Verdana" w:hAnsi="Verdana" w:eastAsia="Times New Roman"/>
          <w:color w:val="000000"/>
          <w:sz w:val="20"/>
          <w:szCs w:val="20"/>
        </w:rPr>
        <w:t xml:space="preserve">lient servicing </w:t>
      </w:r>
      <w:r w:rsidRPr="00444DCF" w:rsidR="00444DCF">
        <w:rPr>
          <w:rFonts w:ascii="Verdana" w:hAnsi="Verdana" w:eastAsia="Times New Roman"/>
          <w:color w:val="000000"/>
          <w:sz w:val="20"/>
          <w:szCs w:val="20"/>
        </w:rPr>
        <w:t xml:space="preserve">team members. Get </w:t>
      </w:r>
      <w:r w:rsidRPr="00994124">
        <w:rPr>
          <w:rFonts w:ascii="Verdana" w:hAnsi="Verdana" w:eastAsia="Times New Roman"/>
          <w:color w:val="000000"/>
          <w:sz w:val="20"/>
          <w:szCs w:val="20"/>
        </w:rPr>
        <w:t>involved in the creative process through pitching innovative ideas.</w:t>
      </w:r>
    </w:p>
    <w:p w:rsidRPr="00994124" w:rsidR="00994124" w:rsidP="2CAD7402" w:rsidRDefault="00994124" w14:paraId="59241F93" w14:textId="0ED9C837">
      <w:pPr>
        <w:numPr>
          <w:ilvl w:val="0"/>
          <w:numId w:val="2"/>
        </w:numPr>
        <w:spacing w:before="100" w:beforeAutospacing="on" w:after="100" w:afterAutospacing="on"/>
        <w:rPr>
          <w:rFonts w:ascii="Verdana" w:hAnsi="Verdana" w:eastAsia="Times New Roman"/>
          <w:color w:val="000000"/>
          <w:sz w:val="20"/>
          <w:szCs w:val="20"/>
        </w:rPr>
      </w:pPr>
      <w:r w:rsidRPr="2CAD7402" w:rsidR="49FC8612">
        <w:rPr>
          <w:rFonts w:ascii="Verdana" w:hAnsi="Verdana" w:eastAsia="Times New Roman"/>
          <w:b w:val="1"/>
          <w:bCs w:val="1"/>
          <w:color w:val="000000" w:themeColor="text1" w:themeTint="FF" w:themeShade="FF"/>
          <w:sz w:val="20"/>
          <w:szCs w:val="20"/>
        </w:rPr>
        <w:t xml:space="preserve">Marketing: </w:t>
      </w:r>
      <w:r w:rsidRPr="2CAD7402" w:rsidR="7BF661FD">
        <w:rPr>
          <w:rFonts w:ascii="Verdana" w:hAnsi="Verdana" w:eastAsia="Times New Roman"/>
          <w:color w:val="000000" w:themeColor="text1" w:themeTint="FF" w:themeShade="FF"/>
          <w:sz w:val="20"/>
          <w:szCs w:val="20"/>
        </w:rPr>
        <w:t xml:space="preserve">Create </w:t>
      </w:r>
      <w:r w:rsidRPr="2CAD7402" w:rsidR="49FC8612">
        <w:rPr>
          <w:rFonts w:ascii="Verdana" w:hAnsi="Verdana" w:eastAsia="Times New Roman"/>
          <w:color w:val="000000" w:themeColor="text1" w:themeTint="FF" w:themeShade="FF"/>
          <w:sz w:val="20"/>
          <w:szCs w:val="20"/>
        </w:rPr>
        <w:t>content for clients, localize marketing materials for appropriate markets and assist with pitches and proposals.</w:t>
      </w:r>
      <w:r w:rsidRPr="2CAD7402" w:rsidR="7BF661FD">
        <w:rPr>
          <w:rFonts w:ascii="Verdana" w:hAnsi="Verdana" w:eastAsia="Times New Roman"/>
          <w:color w:val="000000" w:themeColor="text1" w:themeTint="FF" w:themeShade="FF"/>
          <w:sz w:val="20"/>
          <w:szCs w:val="20"/>
        </w:rPr>
        <w:t xml:space="preserve"> </w:t>
      </w:r>
      <w:r w:rsidRPr="2CAD7402" w:rsidR="7BF661FD">
        <w:rPr>
          <w:rFonts w:ascii="Verdana" w:hAnsi="Verdana" w:eastAsia="Times New Roman"/>
          <w:color w:val="000000" w:themeColor="text1" w:themeTint="FF" w:themeShade="FF"/>
          <w:sz w:val="20"/>
          <w:szCs w:val="20"/>
        </w:rPr>
        <w:t>Helping to champion our brand’s visual language across all our platforms by promoting an</w:t>
      </w:r>
      <w:r w:rsidRPr="2CAD7402" w:rsidR="7BF661FD">
        <w:rPr>
          <w:rFonts w:ascii="Verdana" w:hAnsi="Verdana" w:eastAsia="Times New Roman"/>
          <w:color w:val="000000" w:themeColor="text1" w:themeTint="FF" w:themeShade="FF"/>
          <w:sz w:val="20"/>
          <w:szCs w:val="20"/>
        </w:rPr>
        <w:t>d following branding guidelines</w:t>
      </w:r>
      <w:r>
        <w:br/>
      </w:r>
    </w:p>
    <w:p w:rsidRPr="00446DDD" w:rsidR="00994124" w:rsidP="2CAD7402" w:rsidRDefault="00994124" w14:paraId="59DC3087" w14:textId="6D65DA12">
      <w:pPr>
        <w:pStyle w:val="Heading1"/>
        <w:spacing w:beforeAutospacing="on" w:afterAutospacing="on"/>
        <w:ind w:left="0"/>
      </w:pPr>
      <w:r w:rsidR="49FC8612">
        <w:rPr/>
        <w:t>Attributes of the Protagonist (That’s You)</w:t>
      </w:r>
    </w:p>
    <w:p w:rsidR="00994124" w:rsidP="00994124" w:rsidRDefault="00994124" w14:paraId="6F3E9AFC" w14:textId="77777777">
      <w:pPr>
        <w:numPr>
          <w:ilvl w:val="0"/>
          <w:numId w:val="2"/>
        </w:numPr>
        <w:spacing w:before="100" w:beforeAutospacing="1" w:after="100" w:afterAutospacing="1"/>
        <w:rPr>
          <w:rFonts w:ascii="Verdana" w:hAnsi="Verdana" w:eastAsia="Times New Roman"/>
          <w:color w:val="000000"/>
          <w:sz w:val="20"/>
          <w:szCs w:val="20"/>
        </w:rPr>
      </w:pPr>
      <w:r>
        <w:rPr>
          <w:rFonts w:ascii="Verdana" w:hAnsi="Verdana" w:eastAsia="Times New Roman"/>
          <w:color w:val="000000"/>
          <w:sz w:val="20"/>
          <w:szCs w:val="20"/>
        </w:rPr>
        <w:t>Critical Thinker</w:t>
      </w:r>
    </w:p>
    <w:p w:rsidR="00994124" w:rsidP="00994124" w:rsidRDefault="00994124" w14:paraId="4FCC9D9F" w14:textId="77777777">
      <w:pPr>
        <w:numPr>
          <w:ilvl w:val="0"/>
          <w:numId w:val="2"/>
        </w:numPr>
        <w:spacing w:before="100" w:beforeAutospacing="1" w:after="100" w:afterAutospacing="1"/>
        <w:rPr>
          <w:rFonts w:ascii="Verdana" w:hAnsi="Verdana" w:eastAsia="Times New Roman"/>
          <w:color w:val="000000"/>
          <w:sz w:val="20"/>
          <w:szCs w:val="20"/>
        </w:rPr>
      </w:pPr>
      <w:r>
        <w:rPr>
          <w:rFonts w:ascii="Verdana" w:hAnsi="Verdana" w:eastAsia="Times New Roman"/>
          <w:color w:val="000000"/>
          <w:sz w:val="20"/>
          <w:szCs w:val="20"/>
        </w:rPr>
        <w:t>Reliable</w:t>
      </w:r>
    </w:p>
    <w:p w:rsidR="00994124" w:rsidP="00994124" w:rsidRDefault="00994124" w14:paraId="77C7C223" w14:textId="77777777">
      <w:pPr>
        <w:numPr>
          <w:ilvl w:val="0"/>
          <w:numId w:val="2"/>
        </w:numPr>
        <w:spacing w:before="100" w:beforeAutospacing="1" w:after="100" w:afterAutospacing="1"/>
        <w:rPr>
          <w:rFonts w:ascii="Verdana" w:hAnsi="Verdana" w:eastAsia="Times New Roman"/>
          <w:color w:val="000000"/>
          <w:sz w:val="20"/>
          <w:szCs w:val="20"/>
        </w:rPr>
      </w:pPr>
      <w:r>
        <w:rPr>
          <w:rFonts w:ascii="Verdana" w:hAnsi="Verdana" w:eastAsia="Times New Roman"/>
          <w:color w:val="000000"/>
          <w:sz w:val="20"/>
          <w:szCs w:val="20"/>
        </w:rPr>
        <w:t>Resourceful</w:t>
      </w:r>
    </w:p>
    <w:p w:rsidR="00994124" w:rsidP="00994124" w:rsidRDefault="00994124" w14:paraId="456FAFB3" w14:textId="77777777">
      <w:pPr>
        <w:numPr>
          <w:ilvl w:val="0"/>
          <w:numId w:val="2"/>
        </w:numPr>
        <w:spacing w:before="100" w:beforeAutospacing="1" w:after="100" w:afterAutospacing="1"/>
        <w:rPr>
          <w:rFonts w:ascii="Verdana" w:hAnsi="Verdana" w:eastAsia="Times New Roman"/>
          <w:color w:val="000000"/>
          <w:sz w:val="20"/>
          <w:szCs w:val="20"/>
        </w:rPr>
      </w:pPr>
      <w:r>
        <w:rPr>
          <w:rFonts w:ascii="Verdana" w:hAnsi="Verdana" w:eastAsia="Times New Roman"/>
          <w:color w:val="000000"/>
          <w:sz w:val="20"/>
          <w:szCs w:val="20"/>
        </w:rPr>
        <w:t>Curious</w:t>
      </w:r>
    </w:p>
    <w:p w:rsidR="00994124" w:rsidP="00994124" w:rsidRDefault="00994124" w14:paraId="68B450F3" w14:textId="77777777">
      <w:pPr>
        <w:numPr>
          <w:ilvl w:val="0"/>
          <w:numId w:val="2"/>
        </w:numPr>
        <w:spacing w:before="100" w:beforeAutospacing="1" w:after="100" w:afterAutospacing="1"/>
        <w:rPr>
          <w:rFonts w:ascii="Verdana" w:hAnsi="Verdana" w:eastAsia="Times New Roman"/>
          <w:color w:val="000000"/>
          <w:sz w:val="20"/>
          <w:szCs w:val="20"/>
        </w:rPr>
      </w:pPr>
      <w:r>
        <w:rPr>
          <w:rFonts w:ascii="Verdana" w:hAnsi="Verdana" w:eastAsia="Times New Roman"/>
          <w:color w:val="000000"/>
          <w:sz w:val="20"/>
          <w:szCs w:val="20"/>
        </w:rPr>
        <w:t>Fearlessness (of market complexity)</w:t>
      </w:r>
    </w:p>
    <w:p w:rsidR="00994124" w:rsidP="00994124" w:rsidRDefault="00994124" w14:paraId="68925BD5" w14:textId="77777777">
      <w:pPr>
        <w:numPr>
          <w:ilvl w:val="0"/>
          <w:numId w:val="2"/>
        </w:numPr>
        <w:spacing w:before="100" w:beforeAutospacing="1" w:after="100" w:afterAutospacing="1"/>
        <w:rPr>
          <w:rFonts w:ascii="Verdana" w:hAnsi="Verdana" w:eastAsia="Times New Roman"/>
          <w:color w:val="000000"/>
          <w:sz w:val="20"/>
          <w:szCs w:val="20"/>
        </w:rPr>
      </w:pPr>
      <w:r>
        <w:rPr>
          <w:rFonts w:ascii="Verdana" w:hAnsi="Verdana" w:eastAsia="Times New Roman"/>
          <w:color w:val="000000"/>
          <w:sz w:val="20"/>
          <w:szCs w:val="20"/>
        </w:rPr>
        <w:t>Initiative</w:t>
      </w:r>
    </w:p>
    <w:p w:rsidR="00994124" w:rsidP="00994124" w:rsidRDefault="00994124" w14:paraId="51D9E740" w14:textId="77777777">
      <w:pPr>
        <w:numPr>
          <w:ilvl w:val="0"/>
          <w:numId w:val="2"/>
        </w:numPr>
        <w:spacing w:before="100" w:beforeAutospacing="1" w:after="100" w:afterAutospacing="1"/>
        <w:rPr>
          <w:rFonts w:ascii="Verdana" w:hAnsi="Verdana" w:eastAsia="Times New Roman"/>
          <w:color w:val="000000"/>
          <w:sz w:val="20"/>
          <w:szCs w:val="20"/>
        </w:rPr>
      </w:pPr>
      <w:r>
        <w:rPr>
          <w:rFonts w:ascii="Verdana" w:hAnsi="Verdana" w:eastAsia="Times New Roman"/>
          <w:color w:val="000000"/>
          <w:sz w:val="20"/>
          <w:szCs w:val="20"/>
        </w:rPr>
        <w:t xml:space="preserve">Sense of </w:t>
      </w:r>
      <w:proofErr w:type="spellStart"/>
      <w:r>
        <w:rPr>
          <w:rFonts w:ascii="Verdana" w:hAnsi="Verdana" w:eastAsia="Times New Roman"/>
          <w:color w:val="000000"/>
          <w:sz w:val="20"/>
          <w:szCs w:val="20"/>
        </w:rPr>
        <w:t>Humour</w:t>
      </w:r>
      <w:proofErr w:type="spellEnd"/>
      <w:r>
        <w:rPr>
          <w:rFonts w:ascii="Verdana" w:hAnsi="Verdana" w:eastAsia="Times New Roman"/>
          <w:color w:val="000000"/>
          <w:sz w:val="20"/>
          <w:szCs w:val="20"/>
        </w:rPr>
        <w:t xml:space="preserve"> </w:t>
      </w:r>
    </w:p>
    <w:p w:rsidR="00994124" w:rsidP="00994124" w:rsidRDefault="00994124" w14:paraId="2F89592B" w14:textId="77777777">
      <w:pPr>
        <w:numPr>
          <w:ilvl w:val="0"/>
          <w:numId w:val="2"/>
        </w:numPr>
        <w:spacing w:before="100" w:beforeAutospacing="1" w:after="100" w:afterAutospacing="1"/>
        <w:rPr>
          <w:rFonts w:ascii="Verdana" w:hAnsi="Verdana" w:eastAsia="Times New Roman"/>
          <w:color w:val="000000"/>
          <w:sz w:val="20"/>
          <w:szCs w:val="20"/>
        </w:rPr>
      </w:pPr>
      <w:r>
        <w:rPr>
          <w:rFonts w:ascii="Verdana" w:hAnsi="Verdana" w:eastAsia="Times New Roman"/>
          <w:color w:val="000000"/>
          <w:sz w:val="20"/>
          <w:szCs w:val="20"/>
        </w:rPr>
        <w:t>Collaborator</w:t>
      </w:r>
    </w:p>
    <w:p w:rsidR="00994124" w:rsidP="2CAD7402" w:rsidRDefault="00994124" w14:paraId="432E9512" w14:textId="6FD7B3CD">
      <w:pPr>
        <w:numPr>
          <w:ilvl w:val="0"/>
          <w:numId w:val="2"/>
        </w:numPr>
        <w:spacing w:before="100" w:beforeAutospacing="on" w:after="100" w:afterAutospacing="on"/>
        <w:rPr>
          <w:rFonts w:ascii="Verdana" w:hAnsi="Verdana" w:eastAsia="Times New Roman"/>
          <w:color w:val="000000"/>
          <w:sz w:val="20"/>
          <w:szCs w:val="20"/>
        </w:rPr>
      </w:pPr>
      <w:r w:rsidRPr="2CAD7402" w:rsidR="49FC8612">
        <w:rPr>
          <w:rFonts w:ascii="Verdana" w:hAnsi="Verdana" w:eastAsia="Times New Roman"/>
          <w:color w:val="000000" w:themeColor="text1" w:themeTint="FF" w:themeShade="FF"/>
          <w:sz w:val="20"/>
          <w:szCs w:val="20"/>
        </w:rPr>
        <w:t>Organized</w:t>
      </w:r>
      <w:r>
        <w:br/>
      </w:r>
    </w:p>
    <w:p w:rsidRPr="00446DDD" w:rsidR="00994124" w:rsidP="2CAD7402" w:rsidRDefault="00994124" w14:paraId="0E22C825" w14:textId="773A7CE5">
      <w:pPr>
        <w:pStyle w:val="Heading1"/>
        <w:spacing w:beforeAutospacing="on" w:afterAutospacing="on"/>
        <w:ind w:left="0"/>
        <w:rPr>
          <w:lang w:eastAsia="en-US"/>
        </w:rPr>
      </w:pPr>
      <w:r w:rsidR="49FC8612">
        <w:rPr/>
        <w:t>The Hero’s Background: Qualifications</w:t>
      </w:r>
    </w:p>
    <w:p w:rsidRPr="00994124" w:rsidR="00994124" w:rsidP="00994124" w:rsidRDefault="00994124" w14:paraId="6764EF28" w14:textId="77777777">
      <w:pPr>
        <w:pStyle w:val="ListParagraph"/>
        <w:numPr>
          <w:ilvl w:val="0"/>
          <w:numId w:val="5"/>
        </w:numPr>
        <w:rPr>
          <w:rFonts w:ascii="Verdana" w:hAnsi="Verdana" w:eastAsia="Times New Roman"/>
          <w:color w:val="000000"/>
          <w:sz w:val="20"/>
          <w:szCs w:val="20"/>
          <w:lang w:eastAsia="en-US"/>
        </w:rPr>
      </w:pPr>
      <w:r w:rsidRPr="00994124">
        <w:rPr>
          <w:rFonts w:ascii="Verdana" w:hAnsi="Verdana" w:eastAsia="Times New Roman"/>
          <w:color w:val="000000"/>
          <w:sz w:val="20"/>
          <w:szCs w:val="20"/>
          <w:lang w:eastAsia="en-US"/>
        </w:rPr>
        <w:t xml:space="preserve">Knowledge of digital media software – Illustrator and Photoshop, Adobe </w:t>
      </w:r>
      <w:proofErr w:type="spellStart"/>
      <w:r w:rsidRPr="00994124">
        <w:rPr>
          <w:rFonts w:ascii="Verdana" w:hAnsi="Verdana" w:eastAsia="Times New Roman"/>
          <w:color w:val="000000"/>
          <w:sz w:val="20"/>
          <w:szCs w:val="20"/>
          <w:lang w:eastAsia="en-US"/>
        </w:rPr>
        <w:t>Indesign</w:t>
      </w:r>
      <w:proofErr w:type="spellEnd"/>
      <w:r w:rsidRPr="00994124">
        <w:rPr>
          <w:rFonts w:ascii="Verdana" w:hAnsi="Verdana" w:eastAsia="Times New Roman"/>
          <w:color w:val="000000"/>
          <w:sz w:val="20"/>
          <w:szCs w:val="20"/>
          <w:lang w:eastAsia="en-US"/>
        </w:rPr>
        <w:t xml:space="preserve"> and other graphic design software.</w:t>
      </w:r>
    </w:p>
    <w:p w:rsidR="00B17FF8" w:rsidP="006940F3" w:rsidRDefault="00994124" w14:paraId="2637C8D2" w14:textId="212DB6B7">
      <w:pPr>
        <w:pStyle w:val="ListParagraph"/>
        <w:numPr>
          <w:ilvl w:val="0"/>
          <w:numId w:val="5"/>
        </w:numPr>
        <w:rPr>
          <w:rFonts w:ascii="Verdana" w:hAnsi="Verdana" w:eastAsia="Times New Roman"/>
          <w:color w:val="000000"/>
          <w:sz w:val="20"/>
          <w:szCs w:val="20"/>
          <w:lang w:eastAsia="en-US"/>
        </w:rPr>
      </w:pPr>
      <w:r w:rsidRPr="00B17FF8">
        <w:rPr>
          <w:rFonts w:ascii="Verdana" w:hAnsi="Verdana" w:eastAsia="Times New Roman"/>
          <w:color w:val="000000"/>
          <w:sz w:val="20"/>
          <w:szCs w:val="20"/>
          <w:lang w:eastAsia="en-US"/>
        </w:rPr>
        <w:t xml:space="preserve">Good command of written and spoken English </w:t>
      </w:r>
    </w:p>
    <w:p w:rsidRPr="00B17FF8" w:rsidR="00994124" w:rsidP="006940F3" w:rsidRDefault="00994124" w14:paraId="451FDA5C" w14:textId="77777777">
      <w:pPr>
        <w:pStyle w:val="ListParagraph"/>
        <w:numPr>
          <w:ilvl w:val="0"/>
          <w:numId w:val="5"/>
        </w:numPr>
        <w:rPr>
          <w:rFonts w:ascii="Verdana" w:hAnsi="Verdana" w:eastAsia="Times New Roman"/>
          <w:color w:val="000000"/>
          <w:sz w:val="20"/>
          <w:szCs w:val="20"/>
          <w:lang w:eastAsia="en-US"/>
        </w:rPr>
      </w:pPr>
      <w:r w:rsidRPr="00B17FF8">
        <w:rPr>
          <w:rFonts w:ascii="Verdana" w:hAnsi="Verdana" w:eastAsia="Times New Roman"/>
          <w:color w:val="000000"/>
          <w:sz w:val="20"/>
          <w:szCs w:val="20"/>
          <w:lang w:eastAsia="en-US"/>
        </w:rPr>
        <w:t>Knowledge of video editing software –Adobe Animate, Adobe Premiere or After Effects is a plus</w:t>
      </w:r>
    </w:p>
    <w:p w:rsidRPr="00994124" w:rsidR="00994124" w:rsidP="00994124" w:rsidRDefault="00994124" w14:paraId="7208CC7E" w14:textId="77777777">
      <w:pPr>
        <w:pStyle w:val="ListParagraph"/>
        <w:numPr>
          <w:ilvl w:val="0"/>
          <w:numId w:val="5"/>
        </w:numPr>
        <w:rPr>
          <w:rFonts w:ascii="Verdana" w:hAnsi="Verdana" w:eastAsia="Times New Roman"/>
          <w:color w:val="000000"/>
          <w:sz w:val="20"/>
          <w:szCs w:val="20"/>
          <w:lang w:eastAsia="en-US"/>
        </w:rPr>
      </w:pPr>
      <w:r w:rsidRPr="6F7E3FA7" w:rsidR="00994124">
        <w:rPr>
          <w:rFonts w:ascii="Verdana" w:hAnsi="Verdana" w:eastAsia="Times New Roman"/>
          <w:color w:val="000000" w:themeColor="text1" w:themeTint="FF" w:themeShade="FF"/>
          <w:sz w:val="20"/>
          <w:szCs w:val="20"/>
          <w:lang w:eastAsia="en-US"/>
        </w:rPr>
        <w:t>Ability to contribute individually, and participate in cross-functional teams</w:t>
      </w:r>
    </w:p>
    <w:p w:rsidR="6F7E3FA7" w:rsidP="6F7E3FA7" w:rsidRDefault="6F7E3FA7" w14:paraId="1E76E30E" w14:textId="259F7B7B">
      <w:pPr>
        <w:pStyle w:val="ListParagraph"/>
        <w:numPr>
          <w:ilvl w:val="0"/>
          <w:numId w:val="5"/>
        </w:numPr>
        <w:rPr>
          <w:color w:val="000000" w:themeColor="text1" w:themeTint="FF" w:themeShade="FF"/>
          <w:sz w:val="20"/>
          <w:szCs w:val="20"/>
          <w:lang w:eastAsia="en-US"/>
        </w:rPr>
      </w:pPr>
      <w:r w:rsidRPr="6F7E3FA7" w:rsidR="6F7E3FA7">
        <w:rPr>
          <w:rFonts w:ascii="Verdana" w:hAnsi="Verdana" w:eastAsia="Times New Roman" w:cs="Times New Roman"/>
          <w:color w:val="000000" w:themeColor="text1" w:themeTint="FF" w:themeShade="FF"/>
          <w:sz w:val="20"/>
          <w:szCs w:val="20"/>
          <w:lang w:eastAsia="en-US"/>
        </w:rPr>
        <w:t>In the loop on current and past design trends, able to tap onto those when relevant</w:t>
      </w:r>
    </w:p>
    <w:p w:rsidR="00994124" w:rsidP="00994124" w:rsidRDefault="00994124" w14:paraId="5699EC24" w14:textId="77777777"/>
    <w:p w:rsidR="00D55A46" w:rsidP="00994124" w:rsidRDefault="009C4CCF" w14:paraId="410AE39E" w14:textId="2F34E1F0">
      <w:pPr>
        <w:rPr>
          <w:rFonts w:ascii="Verdana" w:hAnsi="Verdana" w:eastAsia="Times New Roman"/>
          <w:color w:val="000000"/>
          <w:sz w:val="20"/>
          <w:szCs w:val="20"/>
        </w:rPr>
      </w:pPr>
      <w:r w:rsidRPr="6F7E3FA7" w:rsidR="00994124">
        <w:rPr>
          <w:rFonts w:ascii="Verdana" w:hAnsi="Verdana" w:eastAsia="Times New Roman"/>
          <w:color w:val="000000" w:themeColor="text1" w:themeTint="FF" w:themeShade="FF"/>
          <w:sz w:val="20"/>
          <w:szCs w:val="20"/>
        </w:rPr>
        <w:t xml:space="preserve">If interested, please email your resume, including </w:t>
      </w:r>
      <w:r w:rsidRPr="6F7E3FA7" w:rsidR="00487CB6">
        <w:rPr>
          <w:rFonts w:ascii="Verdana" w:hAnsi="Verdana" w:eastAsia="Times New Roman"/>
          <w:color w:val="000000" w:themeColor="text1" w:themeTint="FF" w:themeShade="FF"/>
          <w:sz w:val="20"/>
          <w:szCs w:val="20"/>
        </w:rPr>
        <w:t xml:space="preserve">a link of </w:t>
      </w:r>
      <w:r w:rsidRPr="6F7E3FA7" w:rsidR="009C4CCF">
        <w:rPr>
          <w:rFonts w:ascii="Verdana" w:hAnsi="Verdana" w:eastAsia="Times New Roman"/>
          <w:color w:val="000000" w:themeColor="text1" w:themeTint="FF" w:themeShade="FF"/>
          <w:sz w:val="20"/>
          <w:szCs w:val="20"/>
        </w:rPr>
        <w:t xml:space="preserve">your design </w:t>
      </w:r>
      <w:r w:rsidRPr="6F7E3FA7" w:rsidR="00487CB6">
        <w:rPr>
          <w:rFonts w:ascii="Verdana" w:hAnsi="Verdana" w:eastAsia="Times New Roman"/>
          <w:color w:val="000000" w:themeColor="text1" w:themeTint="FF" w:themeShade="FF"/>
          <w:sz w:val="20"/>
          <w:szCs w:val="20"/>
        </w:rPr>
        <w:t xml:space="preserve">profile </w:t>
      </w:r>
      <w:r w:rsidRPr="6F7E3FA7" w:rsidR="00994124">
        <w:rPr>
          <w:rFonts w:ascii="Verdana" w:hAnsi="Verdana" w:eastAsia="Times New Roman"/>
          <w:color w:val="000000" w:themeColor="text1" w:themeTint="FF" w:themeShade="FF"/>
          <w:sz w:val="20"/>
          <w:szCs w:val="20"/>
        </w:rPr>
        <w:t xml:space="preserve">and a cover letter to </w:t>
      </w:r>
      <w:hyperlink r:id="R25fa1b19566e42c9">
        <w:r w:rsidRPr="6F7E3FA7" w:rsidR="00FD1640">
          <w:rPr>
            <w:rStyle w:val="Hyperlink"/>
            <w:rFonts w:ascii="Verdana" w:hAnsi="Verdana" w:eastAsia="Times New Roman"/>
            <w:b w:val="1"/>
            <w:bCs w:val="1"/>
            <w:sz w:val="20"/>
            <w:szCs w:val="20"/>
          </w:rPr>
          <w:t>resumeAP@hoffman.com</w:t>
        </w:r>
      </w:hyperlink>
      <w:r w:rsidRPr="6F7E3FA7" w:rsidR="00994124">
        <w:rPr>
          <w:rFonts w:ascii="Verdana" w:hAnsi="Verdana" w:eastAsia="Times New Roman"/>
          <w:color w:val="000000" w:themeColor="text1" w:themeTint="FF" w:themeShade="FF"/>
          <w:sz w:val="20"/>
          <w:szCs w:val="20"/>
        </w:rPr>
        <w:t xml:space="preserve">. </w:t>
      </w:r>
    </w:p>
    <w:p w:rsidR="00D55A46" w:rsidP="00994124" w:rsidRDefault="00D55A46" w14:paraId="5CB04E83" w14:textId="77777777">
      <w:pPr>
        <w:rPr>
          <w:rFonts w:ascii="Verdana" w:hAnsi="Verdana" w:eastAsia="Times New Roman"/>
          <w:color w:val="000000"/>
          <w:sz w:val="20"/>
          <w:szCs w:val="20"/>
        </w:rPr>
      </w:pPr>
    </w:p>
    <w:p w:rsidR="00994124" w:rsidP="00994124" w:rsidRDefault="00D55A46" w14:paraId="6A051058" w14:textId="10B4ADD4">
      <w:r>
        <w:rPr>
          <w:rFonts w:ascii="Verdana" w:hAnsi="Verdana" w:eastAsia="Times New Roman"/>
          <w:color w:val="000000"/>
          <w:sz w:val="20"/>
          <w:szCs w:val="20"/>
        </w:rPr>
        <w:t xml:space="preserve">We will contact all </w:t>
      </w:r>
      <w:r w:rsidR="00994124">
        <w:rPr>
          <w:rFonts w:ascii="Verdana" w:hAnsi="Verdana" w:eastAsia="Times New Roman"/>
          <w:color w:val="000000"/>
          <w:sz w:val="20"/>
          <w:szCs w:val="20"/>
        </w:rPr>
        <w:t>shortlisted candidates.</w:t>
      </w:r>
    </w:p>
    <w:p w:rsidR="006A5BB5" w:rsidP="00EA3673" w:rsidRDefault="00D55A46" w14:paraId="5F50F60E" w14:textId="77777777"/>
    <w:sectPr w:rsidR="006A5BB5">
      <w:head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6A2E" w:rsidP="0018617A" w:rsidRDefault="00346A2E" w14:paraId="3374255F" w14:textId="77777777">
      <w:r>
        <w:separator/>
      </w:r>
    </w:p>
  </w:endnote>
  <w:endnote w:type="continuationSeparator" w:id="0">
    <w:p w:rsidR="00346A2E" w:rsidP="0018617A" w:rsidRDefault="00346A2E" w14:paraId="09CA77B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6A2E" w:rsidP="0018617A" w:rsidRDefault="00346A2E" w14:paraId="71EA5115" w14:textId="77777777">
      <w:r>
        <w:separator/>
      </w:r>
    </w:p>
  </w:footnote>
  <w:footnote w:type="continuationSeparator" w:id="0">
    <w:p w:rsidR="00346A2E" w:rsidP="0018617A" w:rsidRDefault="00346A2E" w14:paraId="453593C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8617A" w:rsidRDefault="0018617A" w14:paraId="4F40542E" w14:textId="77777777">
    <w:pPr>
      <w:pStyle w:val="Header"/>
    </w:pPr>
    <w:r>
      <w:rPr>
        <w:noProof/>
      </w:rPr>
      <w:drawing>
        <wp:anchor distT="0" distB="0" distL="114300" distR="114300" simplePos="0" relativeHeight="251659264" behindDoc="0" locked="0" layoutInCell="1" allowOverlap="1" wp14:anchorId="26F85A36" wp14:editId="20A97FB8">
          <wp:simplePos x="0" y="0"/>
          <wp:positionH relativeFrom="column">
            <wp:posOffset>-415290</wp:posOffset>
          </wp:positionH>
          <wp:positionV relativeFrom="paragraph">
            <wp:posOffset>-198755</wp:posOffset>
          </wp:positionV>
          <wp:extent cx="1925955" cy="4140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A_horiz_2clr.jpg"/>
                  <pic:cNvPicPr/>
                </pic:nvPicPr>
                <pic:blipFill>
                  <a:blip r:embed="rId1">
                    <a:extLst>
                      <a:ext uri="{28A0092B-C50C-407E-A947-70E740481C1C}">
                        <a14:useLocalDpi xmlns:a14="http://schemas.microsoft.com/office/drawing/2010/main" val="0"/>
                      </a:ext>
                    </a:extLst>
                  </a:blip>
                  <a:stretch>
                    <a:fillRect/>
                  </a:stretch>
                </pic:blipFill>
                <pic:spPr>
                  <a:xfrm>
                    <a:off x="0" y="0"/>
                    <a:ext cx="1925955" cy="4140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3in;height:3in" o:bullet="t" type="#_x0000_t75"/>
    </w:pict>
  </w:numPicBullet>
  <w:abstractNum w:abstractNumId="0" w15:restartNumberingAfterBreak="0">
    <w:nsid w:val="0348146E"/>
    <w:multiLevelType w:val="multilevel"/>
    <w:tmpl w:val="E03ACEAE"/>
    <w:lvl w:ilvl="0">
      <w:start w:val="1"/>
      <w:numFmt w:val="bullet"/>
      <w:lvlText w:val=""/>
      <w:lvlPicBulletId w:val="0"/>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22D7314"/>
    <w:multiLevelType w:val="hybridMultilevel"/>
    <w:tmpl w:val="2974C2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7F820E4"/>
    <w:multiLevelType w:val="multilevel"/>
    <w:tmpl w:val="5C349E40"/>
    <w:lvl w:ilvl="0">
      <w:start w:val="16"/>
      <w:numFmt w:val="bullet"/>
      <w:pStyle w:val="Bullet1"/>
      <w:lvlText w:val=""/>
      <w:lvlJc w:val="left"/>
      <w:pPr>
        <w:ind w:left="360" w:hanging="360"/>
      </w:pPr>
      <w:rPr>
        <w:rFonts w:hint="default" w:ascii="Symbol" w:hAnsi="Symbol" w:cs="Times New Roman"/>
        <w:color w:val="auto"/>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36B27A8F"/>
    <w:multiLevelType w:val="multilevel"/>
    <w:tmpl w:val="00FC212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num w:numId="1" w16cid:durableId="2020232150">
    <w:abstractNumId w:val="2"/>
  </w:num>
  <w:num w:numId="2" w16cid:durableId="1293366468">
    <w:abstractNumId w:val="3"/>
  </w:num>
  <w:num w:numId="3" w16cid:durableId="538788625">
    <w:abstractNumId w:val="0"/>
  </w:num>
  <w:num w:numId="4" w16cid:durableId="1313480808">
    <w:abstractNumId w:val="2"/>
  </w:num>
  <w:num w:numId="5" w16cid:durableId="415786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5EE"/>
    <w:rsid w:val="000220E0"/>
    <w:rsid w:val="000357C3"/>
    <w:rsid w:val="000858A1"/>
    <w:rsid w:val="000C5658"/>
    <w:rsid w:val="00107253"/>
    <w:rsid w:val="0018617A"/>
    <w:rsid w:val="00191981"/>
    <w:rsid w:val="001925EE"/>
    <w:rsid w:val="00327398"/>
    <w:rsid w:val="00346A2E"/>
    <w:rsid w:val="004011EF"/>
    <w:rsid w:val="00444DCF"/>
    <w:rsid w:val="00446DDD"/>
    <w:rsid w:val="00467E00"/>
    <w:rsid w:val="00487CB6"/>
    <w:rsid w:val="00515EAB"/>
    <w:rsid w:val="00522EDC"/>
    <w:rsid w:val="005467F2"/>
    <w:rsid w:val="005D7DF1"/>
    <w:rsid w:val="005E426F"/>
    <w:rsid w:val="0061118F"/>
    <w:rsid w:val="0068292A"/>
    <w:rsid w:val="00691997"/>
    <w:rsid w:val="00695B17"/>
    <w:rsid w:val="006C603F"/>
    <w:rsid w:val="007534AF"/>
    <w:rsid w:val="0085318D"/>
    <w:rsid w:val="008F012F"/>
    <w:rsid w:val="00994124"/>
    <w:rsid w:val="009C4CCF"/>
    <w:rsid w:val="00A94BC8"/>
    <w:rsid w:val="00AE0264"/>
    <w:rsid w:val="00B0569B"/>
    <w:rsid w:val="00B17FF8"/>
    <w:rsid w:val="00BD5AA3"/>
    <w:rsid w:val="00D55A46"/>
    <w:rsid w:val="00E6778C"/>
    <w:rsid w:val="00E77139"/>
    <w:rsid w:val="00EA3673"/>
    <w:rsid w:val="00F665F3"/>
    <w:rsid w:val="00F83657"/>
    <w:rsid w:val="00F83D5E"/>
    <w:rsid w:val="00FB3E24"/>
    <w:rsid w:val="00FC5355"/>
    <w:rsid w:val="00FD1640"/>
    <w:rsid w:val="00FF58DC"/>
    <w:rsid w:val="2CAD7402"/>
    <w:rsid w:val="42730FDE"/>
    <w:rsid w:val="49FC8612"/>
    <w:rsid w:val="4C4379DF"/>
    <w:rsid w:val="6D7357A4"/>
    <w:rsid w:val="6F7E3FA7"/>
    <w:rsid w:val="70805326"/>
    <w:rsid w:val="7A38B24F"/>
    <w:rsid w:val="7BF661FD"/>
    <w:rsid w:val="7E204E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DE13"/>
  <w15:docId w15:val="{48744399-D91B-4214-8A8B-A9FB600F1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925EE"/>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446DDD"/>
    <w:pPr>
      <w:keepNext/>
      <w:keepLines/>
      <w:outlineLvl w:val="0"/>
    </w:pPr>
    <w:rPr>
      <w:rFonts w:ascii="Verdana" w:hAnsi="Verdana" w:eastAsiaTheme="majorEastAsia" w:cstheme="majorBidi"/>
      <w:b/>
      <w:bCs/>
      <w:color w:val="003399"/>
      <w:sz w:val="20"/>
      <w:szCs w:val="28"/>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ullet1" w:customStyle="1">
    <w:name w:val="Bullet 1"/>
    <w:basedOn w:val="Normal"/>
    <w:qFormat/>
    <w:rsid w:val="001925EE"/>
    <w:pPr>
      <w:numPr>
        <w:numId w:val="1"/>
      </w:numPr>
      <w:tabs>
        <w:tab w:val="left" w:pos="360"/>
      </w:tabs>
    </w:pPr>
    <w:rPr>
      <w:rFonts w:ascii="Verdana" w:hAnsi="Verdana" w:eastAsia="Times New Roman"/>
      <w:color w:val="000000"/>
      <w:sz w:val="20"/>
      <w:szCs w:val="20"/>
      <w:lang w:eastAsia="en-US"/>
    </w:rPr>
  </w:style>
  <w:style w:type="character" w:styleId="Hyperlink">
    <w:name w:val="Hyperlink"/>
    <w:basedOn w:val="DefaultParagraphFont"/>
    <w:uiPriority w:val="99"/>
    <w:unhideWhenUsed/>
    <w:rsid w:val="001925EE"/>
    <w:rPr>
      <w:color w:val="0000FF"/>
      <w:u w:val="single"/>
    </w:rPr>
  </w:style>
  <w:style w:type="paragraph" w:styleId="BalloonText">
    <w:name w:val="Balloon Text"/>
    <w:basedOn w:val="Normal"/>
    <w:link w:val="BalloonTextChar"/>
    <w:uiPriority w:val="99"/>
    <w:semiHidden/>
    <w:unhideWhenUsed/>
    <w:rsid w:val="001925EE"/>
    <w:rPr>
      <w:rFonts w:ascii="Tahoma" w:hAnsi="Tahoma" w:cs="Tahoma"/>
      <w:sz w:val="16"/>
      <w:szCs w:val="16"/>
    </w:rPr>
  </w:style>
  <w:style w:type="character" w:styleId="BalloonTextChar" w:customStyle="1">
    <w:name w:val="Balloon Text Char"/>
    <w:basedOn w:val="DefaultParagraphFont"/>
    <w:link w:val="BalloonText"/>
    <w:uiPriority w:val="99"/>
    <w:semiHidden/>
    <w:rsid w:val="001925EE"/>
    <w:rPr>
      <w:rFonts w:ascii="Tahoma" w:hAnsi="Tahoma" w:cs="Tahoma"/>
      <w:sz w:val="16"/>
      <w:szCs w:val="16"/>
    </w:rPr>
  </w:style>
  <w:style w:type="paragraph" w:styleId="Header">
    <w:name w:val="header"/>
    <w:basedOn w:val="Normal"/>
    <w:link w:val="HeaderChar"/>
    <w:uiPriority w:val="99"/>
    <w:unhideWhenUsed/>
    <w:rsid w:val="0018617A"/>
    <w:pPr>
      <w:tabs>
        <w:tab w:val="center" w:pos="4680"/>
        <w:tab w:val="right" w:pos="9360"/>
      </w:tabs>
    </w:pPr>
  </w:style>
  <w:style w:type="character" w:styleId="HeaderChar" w:customStyle="1">
    <w:name w:val="Header Char"/>
    <w:basedOn w:val="DefaultParagraphFont"/>
    <w:link w:val="Header"/>
    <w:uiPriority w:val="99"/>
    <w:rsid w:val="0018617A"/>
    <w:rPr>
      <w:rFonts w:ascii="Calibri" w:hAnsi="Calibri" w:cs="Times New Roman"/>
    </w:rPr>
  </w:style>
  <w:style w:type="paragraph" w:styleId="Footer">
    <w:name w:val="footer"/>
    <w:basedOn w:val="Normal"/>
    <w:link w:val="FooterChar"/>
    <w:uiPriority w:val="99"/>
    <w:unhideWhenUsed/>
    <w:rsid w:val="0018617A"/>
    <w:pPr>
      <w:tabs>
        <w:tab w:val="center" w:pos="4680"/>
        <w:tab w:val="right" w:pos="9360"/>
      </w:tabs>
    </w:pPr>
  </w:style>
  <w:style w:type="character" w:styleId="FooterChar" w:customStyle="1">
    <w:name w:val="Footer Char"/>
    <w:basedOn w:val="DefaultParagraphFont"/>
    <w:link w:val="Footer"/>
    <w:uiPriority w:val="99"/>
    <w:rsid w:val="0018617A"/>
    <w:rPr>
      <w:rFonts w:ascii="Calibri" w:hAnsi="Calibri" w:cs="Times New Roman"/>
    </w:rPr>
  </w:style>
  <w:style w:type="character" w:styleId="BookTitle">
    <w:name w:val="Book Title"/>
    <w:basedOn w:val="DefaultParagraphFont"/>
    <w:uiPriority w:val="33"/>
    <w:qFormat/>
    <w:rsid w:val="00446DDD"/>
    <w:rPr>
      <w:rFonts w:ascii="Verdana" w:hAnsi="Verdana"/>
      <w:b/>
      <w:bCs/>
      <w:caps w:val="0"/>
      <w:smallCaps w:val="0"/>
      <w:strike w:val="0"/>
      <w:dstrike w:val="0"/>
      <w:vanish w:val="0"/>
      <w:color w:val="003399"/>
      <w:spacing w:val="5"/>
      <w:sz w:val="24"/>
      <w:vertAlign w:val="baseline"/>
    </w:rPr>
  </w:style>
  <w:style w:type="character" w:styleId="Heading1Char" w:customStyle="1">
    <w:name w:val="Heading 1 Char"/>
    <w:basedOn w:val="DefaultParagraphFont"/>
    <w:link w:val="Heading1"/>
    <w:uiPriority w:val="9"/>
    <w:rsid w:val="00446DDD"/>
    <w:rPr>
      <w:rFonts w:ascii="Verdana" w:hAnsi="Verdana" w:eastAsiaTheme="majorEastAsia" w:cstheme="majorBidi"/>
      <w:b/>
      <w:bCs/>
      <w:color w:val="003399"/>
      <w:sz w:val="20"/>
      <w:szCs w:val="28"/>
      <w:lang w:eastAsia="en-US"/>
    </w:rPr>
  </w:style>
  <w:style w:type="paragraph" w:styleId="ListParagraph">
    <w:name w:val="List Paragraph"/>
    <w:basedOn w:val="Normal"/>
    <w:uiPriority w:val="34"/>
    <w:qFormat/>
    <w:rsid w:val="00994124"/>
    <w:pPr>
      <w:ind w:left="720"/>
      <w:contextualSpacing/>
    </w:pPr>
  </w:style>
  <w:style w:type="character" w:styleId="UnresolvedMention">
    <w:name w:val="Unresolved Mention"/>
    <w:basedOn w:val="DefaultParagraphFont"/>
    <w:uiPriority w:val="99"/>
    <w:semiHidden/>
    <w:unhideWhenUsed/>
    <w:rsid w:val="00FD1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76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resumeAP@hoffman.com" TargetMode="External" Id="R25fa1b19566e42c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58468D472A8146A44315951B5CCBA4" ma:contentTypeVersion="10" ma:contentTypeDescription="Create a new document." ma:contentTypeScope="" ma:versionID="5a0384b10ccbe5176bbe35e29e5b8d30">
  <xsd:schema xmlns:xsd="http://www.w3.org/2001/XMLSchema" xmlns:xs="http://www.w3.org/2001/XMLSchema" xmlns:p="http://schemas.microsoft.com/office/2006/metadata/properties" xmlns:ns2="9267f822-da94-4345-b85d-03188add5ada" targetNamespace="http://schemas.microsoft.com/office/2006/metadata/properties" ma:root="true" ma:fieldsID="e3bfc4f1789ea6ad283b55127203001a" ns2:_="">
    <xsd:import namespace="9267f822-da94-4345-b85d-03188add5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7f822-da94-4345-b85d-03188add5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9267f822-da94-4345-b85d-03188add5ada" xsi:nil="true"/>
  </documentManagement>
</p:properties>
</file>

<file path=customXml/itemProps1.xml><?xml version="1.0" encoding="utf-8"?>
<ds:datastoreItem xmlns:ds="http://schemas.openxmlformats.org/officeDocument/2006/customXml" ds:itemID="{CBCC5115-CAB3-49B5-835E-F90AF8559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7f822-da94-4345-b85d-03188add5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41357D-64BF-4BBC-8AF2-E1F860EC3DC1}">
  <ds:schemaRefs>
    <ds:schemaRef ds:uri="http://schemas.microsoft.com/sharepoint/v3/contenttype/forms"/>
  </ds:schemaRefs>
</ds:datastoreItem>
</file>

<file path=customXml/itemProps3.xml><?xml version="1.0" encoding="utf-8"?>
<ds:datastoreItem xmlns:ds="http://schemas.openxmlformats.org/officeDocument/2006/customXml" ds:itemID="{923FF7CF-440D-4155-8C1C-216FBAA51575}">
  <ds:schemaRefs>
    <ds:schemaRef ds:uri="http://schemas.microsoft.com/office/2006/metadata/properties"/>
    <ds:schemaRef ds:uri="http://schemas.microsoft.com/office/infopath/2007/PartnerControls"/>
    <ds:schemaRef ds:uri="9267f822-da94-4345-b85d-03188add5ad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Lydia LAU</dc:creator>
  <lastModifiedBy>Ravi Moorthy</lastModifiedBy>
  <revision>10</revision>
  <dcterms:created xsi:type="dcterms:W3CDTF">2020-02-20T06:29:00.0000000Z</dcterms:created>
  <dcterms:modified xsi:type="dcterms:W3CDTF">2022-07-21T10:07:17.3865614Z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0x0101005558468D472A8146A44315951B5CCBA4</vt:lpwstr>
  </property>
  <property fmtid="{D5CDD505-2E9C-101B-9397-08002B2CF9AE}" pid="3" name="Order">
    <vt:r8>842800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